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23C" w:rsidRDefault="0074123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5" o:title=""/>
          </v:shape>
          <o:OLEObject Type="Embed" ProgID="AcroExch.Document.11" ShapeID="_x0000_i1025" DrawAspect="Content" ObjectID="_1697894510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6008F2" w:rsidRPr="006008F2" w:rsidRDefault="006008F2" w:rsidP="006008F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08F2" w:rsidRPr="006008F2" w:rsidRDefault="006008F2" w:rsidP="006008F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08F2" w:rsidRPr="006008F2" w:rsidRDefault="006008F2" w:rsidP="006008F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08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6008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008F2" w:rsidRPr="006008F2" w:rsidRDefault="006008F2" w:rsidP="006008F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008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Тимофеев, А.В., преподаватель ГАПОУ МО «Губернский колледж».</w:t>
      </w:r>
    </w:p>
    <w:p w:rsidR="004B0F62" w:rsidRPr="006008F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Pr="000E0248" w:rsidRDefault="001102C9" w:rsidP="001102C9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E0248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1102C9" w:rsidRPr="000E0248" w:rsidRDefault="001102C9" w:rsidP="001102C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C9" w:rsidRPr="000E0248" w:rsidRDefault="001102C9" w:rsidP="001102C9">
      <w:pPr>
        <w:autoSpaceDN w:val="0"/>
        <w:spacing w:after="0" w:line="240" w:lineRule="auto"/>
        <w:ind w:right="-5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</w:t>
      </w:r>
      <w:r w:rsidR="001808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ДУП.01.02 </w:t>
      </w:r>
      <w:r w:rsidR="00180885"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отрасли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180885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подготовки</w:t>
      </w:r>
      <w:r w:rsidR="00B0566D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специалистов среднего звена (</w:t>
      </w:r>
      <w:r w:rsidR="00B0566D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B0566D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B0566D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1102C9" w:rsidRPr="000E0248" w:rsidRDefault="001102C9" w:rsidP="001102C9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название </w:t>
      </w:r>
      <w:r w:rsidR="00180885" w:rsidRPr="00180885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ДУП.01.02 «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отрасли»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102C9" w:rsidRPr="000E0248" w:rsidRDefault="001102C9" w:rsidP="001102C9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1102C9" w:rsidRPr="000E0248" w:rsidRDefault="001102C9" w:rsidP="001102C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едназначен для проведения аттестационных испытаний по </w:t>
      </w:r>
      <w:r w:rsidR="001808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ДУП.01.02 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«Технология отрасли»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D30C8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зачета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выполнением практических задач.</w:t>
      </w:r>
    </w:p>
    <w:p w:rsidR="001102C9" w:rsidRPr="000E0248" w:rsidRDefault="001102C9" w:rsidP="001102C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имеют следующую структуру: каждый билет содержит две части – теоретическую и практическую. Теоретическая часть предполагает устный ответ студентов с возможной демонстрацией на компьютере необходимой для ответа иллюстративной части.  </w:t>
      </w:r>
    </w:p>
    <w:p w:rsidR="001102C9" w:rsidRPr="000E0248" w:rsidRDefault="001102C9" w:rsidP="001102C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Примерное время подготовки студентов к ответу по билетам может быть в диапазоне от 10 до 30 минут. Время ответа на билет в целом не должно превышать 15 минут. </w:t>
      </w:r>
    </w:p>
    <w:p w:rsidR="001102C9" w:rsidRPr="000E0248" w:rsidRDefault="001102C9" w:rsidP="001102C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</w:t>
      </w:r>
      <w:proofErr w:type="gramStart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64 теоретических вопроса и 32 практические задачи,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="00180885" w:rsidRPr="00180885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ДУП.01.02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 отрасли»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02C9" w:rsidRPr="000E0248" w:rsidRDefault="001102C9" w:rsidP="001102C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2C9" w:rsidRPr="000E0248" w:rsidRDefault="001102C9" w:rsidP="001102C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2C9" w:rsidRPr="000E0248" w:rsidRDefault="001102C9" w:rsidP="001102C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1102C9" w:rsidRPr="000E0248" w:rsidRDefault="001102C9" w:rsidP="001102C9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22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6804"/>
      </w:tblGrid>
      <w:tr w:rsidR="001102C9" w:rsidRPr="000E0248" w:rsidTr="00BB085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1102C9" w:rsidRPr="000E0248" w:rsidTr="00BB085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1102C9" w:rsidRPr="000E0248" w:rsidTr="00BB085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1102C9" w:rsidRPr="000E0248" w:rsidTr="00BB085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1102C9" w:rsidRPr="000E0248" w:rsidTr="00BB085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102C9" w:rsidRPr="000E0248" w:rsidTr="00BB085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1102C9" w:rsidRPr="000E0248" w:rsidTr="00BB085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E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2C9" w:rsidRPr="000E0248" w:rsidRDefault="001102C9" w:rsidP="00BB085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E0248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Default="001102C9"/>
    <w:p w:rsidR="001102C9" w:rsidRPr="000E0248" w:rsidRDefault="001102C9" w:rsidP="001102C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УЧЕБНОЙ ДИСЦИПЛИНЫ </w:t>
      </w:r>
      <w:r w:rsidR="00180885" w:rsidRPr="001808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ДУП.01.02 Технология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отрасли</w:t>
      </w:r>
    </w:p>
    <w:p w:rsidR="001102C9" w:rsidRPr="000E0248" w:rsidRDefault="001102C9" w:rsidP="001102C9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</w:t>
      </w:r>
      <w:r w:rsidR="00180885" w:rsidRPr="00180885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ДУП.01.02 Технология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отрасли 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7"/>
        <w:gridCol w:w="4020"/>
        <w:gridCol w:w="2240"/>
      </w:tblGrid>
      <w:tr w:rsidR="001102C9" w:rsidRPr="001102C9" w:rsidTr="00BB085B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02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102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1102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1102C9" w:rsidRPr="001102C9" w:rsidTr="00BB085B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Уметь: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02C9" w:rsidRPr="001102C9" w:rsidTr="00BB085B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У1</w:t>
            </w:r>
            <w:proofErr w:type="gramStart"/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роектировать операции технологического процесса;</w:t>
            </w:r>
          </w:p>
          <w:p w:rsidR="001102C9" w:rsidRPr="001102C9" w:rsidRDefault="001102C9" w:rsidP="001102C9">
            <w:pPr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tabs>
                <w:tab w:val="left" w:pos="91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правильность проектирования операций технологического процесса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ind w:right="33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контроль за ходом выполнения заданий практических занятий</w:t>
            </w:r>
          </w:p>
          <w:p w:rsidR="001102C9" w:rsidRPr="001102C9" w:rsidRDefault="001102C9" w:rsidP="001102C9">
            <w:pPr>
              <w:spacing w:after="0" w:line="240" w:lineRule="auto"/>
              <w:ind w:right="33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Экспертная оценка практических занятий</w:t>
            </w:r>
          </w:p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102C9" w:rsidRPr="001102C9" w:rsidTr="00BB085B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C9" w:rsidRPr="001102C9" w:rsidRDefault="001102C9" w:rsidP="001102C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У2</w:t>
            </w:r>
            <w:proofErr w:type="gramStart"/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роектировать участки механических цехов;</w:t>
            </w:r>
          </w:p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правильность проектирования участков механических цехов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102C9" w:rsidRPr="001102C9" w:rsidTr="00BB085B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C9" w:rsidRPr="001102C9" w:rsidRDefault="001102C9" w:rsidP="001102C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У3</w:t>
            </w:r>
            <w:proofErr w:type="gramStart"/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Н</w:t>
            </w:r>
            <w:proofErr w:type="gramEnd"/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ормировать операции технологического процесса;</w:t>
            </w:r>
          </w:p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грамотность нормирования операций технологического процесса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102C9" w:rsidRPr="001102C9" w:rsidTr="00BB085B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1102C9" w:rsidRPr="001102C9" w:rsidTr="00BB085B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 1 Принципы, формы и методы организации производственного и</w:t>
            </w:r>
          </w:p>
          <w:p w:rsidR="001102C9" w:rsidRPr="001102C9" w:rsidRDefault="001102C9" w:rsidP="001102C9">
            <w:pPr>
              <w:spacing w:after="0" w:line="240" w:lineRule="auto"/>
              <w:rPr>
                <w:rFonts w:ascii="Consolas" w:eastAsia="Calibri" w:hAnsi="Consolas" w:cs="Times New Roman"/>
                <w:b/>
                <w:color w:val="FF0000"/>
                <w:sz w:val="20"/>
                <w:szCs w:val="20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технологического процессов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эффективное применение  принципов, форм и методов организации производственных процессов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ind w:right="33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индивидуальные и фронтальные опросы;</w:t>
            </w:r>
          </w:p>
          <w:p w:rsidR="001102C9" w:rsidRPr="001102C9" w:rsidRDefault="001102C9" w:rsidP="001102C9">
            <w:pPr>
              <w:spacing w:after="0" w:line="240" w:lineRule="auto"/>
              <w:ind w:right="33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-зачеты по практическим занятиям;</w:t>
            </w:r>
          </w:p>
          <w:p w:rsidR="001102C9" w:rsidRPr="001102C9" w:rsidRDefault="001102C9" w:rsidP="001102C9">
            <w:pPr>
              <w:spacing w:after="0" w:line="240" w:lineRule="auto"/>
              <w:ind w:right="33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тестирование;</w:t>
            </w:r>
          </w:p>
          <w:p w:rsidR="001102C9" w:rsidRPr="001102C9" w:rsidRDefault="001102C9" w:rsidP="00110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FF0000"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-экзамен</w:t>
            </w:r>
          </w:p>
        </w:tc>
      </w:tr>
      <w:tr w:rsidR="001102C9" w:rsidRPr="001102C9" w:rsidTr="00BB085B">
        <w:trPr>
          <w:trHeight w:val="375"/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02C9">
              <w:rPr>
                <w:rFonts w:ascii="Times New Roman" w:eastAsia="Calibri" w:hAnsi="Times New Roman" w:cs="Times New Roman"/>
                <w:sz w:val="20"/>
                <w:szCs w:val="20"/>
              </w:rPr>
              <w:t>З2 Технологические процессы производства пищевых продуктов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102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знание технологических процессов производства продукции  пищевой промышленности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2C9" w:rsidRPr="001102C9" w:rsidRDefault="001102C9" w:rsidP="001102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84352B" w:rsidRDefault="0084352B" w:rsidP="0084352B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2B" w:rsidRPr="0084352B" w:rsidRDefault="0084352B" w:rsidP="0084352B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180885" w:rsidRPr="00180885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ДУП.01.02 Технология</w:t>
      </w:r>
      <w:r w:rsidRPr="00843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отрасли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490CC9" w:rsidRDefault="0084352B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490CC9" w:rsidRDefault="0084352B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lastRenderedPageBreak/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4352B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B" w:rsidRPr="00AA7D7C" w:rsidRDefault="0084352B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1102C9" w:rsidRDefault="001102C9"/>
    <w:p w:rsidR="001102C9" w:rsidRDefault="001102C9" w:rsidP="001102C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образовательным результатам </w:t>
      </w:r>
    </w:p>
    <w:p w:rsidR="001102C9" w:rsidRPr="000E0248" w:rsidRDefault="00180885" w:rsidP="001102C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ДУП.01.02 Технология</w:t>
      </w:r>
      <w:r w:rsidR="001102C9" w:rsidRPr="0011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отрасли</w:t>
      </w:r>
    </w:p>
    <w:tbl>
      <w:tblPr>
        <w:tblpPr w:leftFromText="180" w:rightFromText="180" w:vertAnchor="text" w:horzAnchor="margin" w:tblpY="17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2"/>
        <w:gridCol w:w="2268"/>
        <w:gridCol w:w="1701"/>
        <w:gridCol w:w="1417"/>
        <w:gridCol w:w="1843"/>
      </w:tblGrid>
      <w:tr w:rsidR="001102C9" w:rsidRPr="00AB041D" w:rsidTr="001102C9">
        <w:trPr>
          <w:trHeight w:val="278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41D">
              <w:rPr>
                <w:rFonts w:ascii="Times New Roman" w:eastAsia="Times New Roman" w:hAnsi="Times New Roman" w:cs="Times New Roman"/>
                <w:b/>
              </w:rPr>
              <w:t>Элемент учебной дисциплины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41D">
              <w:rPr>
                <w:rFonts w:ascii="Times New Roman" w:eastAsia="Times New Roman" w:hAnsi="Times New Roman" w:cs="Times New Roman"/>
                <w:b/>
              </w:rPr>
              <w:t xml:space="preserve">Формы и методы контроля </w:t>
            </w:r>
          </w:p>
        </w:tc>
      </w:tr>
      <w:tr w:rsidR="001102C9" w:rsidRPr="00AB041D" w:rsidTr="001102C9">
        <w:trPr>
          <w:trHeight w:val="39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ind w:left="-1429" w:firstLine="1429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ind w:left="-1429" w:firstLine="142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41D">
              <w:rPr>
                <w:rFonts w:ascii="Times New Roman" w:eastAsia="Times New Roman" w:hAnsi="Times New Roman" w:cs="Times New Roman"/>
                <w:b/>
              </w:rPr>
              <w:t>Текущий контроль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41D">
              <w:rPr>
                <w:rFonts w:ascii="Times New Roman" w:eastAsia="Times New Roman" w:hAnsi="Times New Roman" w:cs="Times New Roman"/>
                <w:b/>
              </w:rPr>
              <w:t>Рубежный контроль</w:t>
            </w:r>
          </w:p>
        </w:tc>
      </w:tr>
      <w:tr w:rsidR="001102C9" w:rsidRPr="00AB041D" w:rsidTr="001102C9">
        <w:trPr>
          <w:trHeight w:val="4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ind w:left="-1429" w:firstLine="1429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41D">
              <w:rPr>
                <w:rFonts w:ascii="Times New Roman" w:eastAsia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41D">
              <w:rPr>
                <w:rFonts w:ascii="Times New Roman" w:eastAsia="Times New Roman" w:hAnsi="Times New Roman" w:cs="Times New Roman"/>
                <w:b/>
              </w:rPr>
              <w:t>Проверяемые  ОК, У, 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41D">
              <w:rPr>
                <w:rFonts w:ascii="Times New Roman" w:eastAsia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B041D">
              <w:rPr>
                <w:rFonts w:ascii="Times New Roman" w:eastAsia="Times New Roman" w:hAnsi="Times New Roman" w:cs="Times New Roman"/>
                <w:b/>
              </w:rPr>
              <w:t>Проверяемые  ОК, У, З</w:t>
            </w:r>
          </w:p>
        </w:tc>
      </w:tr>
      <w:tr w:rsidR="001102C9" w:rsidRPr="00AB041D" w:rsidTr="001102C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B041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Раздел 1. </w:t>
            </w:r>
            <w:r w:rsidRPr="00AB041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Основные положения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Тестирование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У1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З 1</w:t>
            </w:r>
          </w:p>
          <w:p w:rsidR="001102C9" w:rsidRPr="00AB041D" w:rsidRDefault="001102C9" w:rsidP="001102C9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ОК 1-ОК9</w:t>
            </w:r>
          </w:p>
        </w:tc>
      </w:tr>
      <w:tr w:rsidR="001102C9" w:rsidRPr="00AB041D" w:rsidTr="001102C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B041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Тема 1.1.  </w:t>
            </w:r>
            <w:r w:rsidRPr="00AB041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Введение. Основные понятия.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Устный опрос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 xml:space="preserve">У1, 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З 1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ОК1;ОК4;ОК6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1102C9" w:rsidRPr="00AB041D" w:rsidTr="001102C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B04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Тема 1.2.  </w:t>
            </w:r>
            <w:r w:rsidRPr="00AB041D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Стандартизация и классификация сырья, свойства сырья (материала) и его показатели.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Устный опрос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Самостоятельная работа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 xml:space="preserve">У1, 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З 1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ОК1;ОК4;ОК6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02C9" w:rsidRPr="00AB041D" w:rsidTr="001102C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B04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Тема 1.3 . </w:t>
            </w:r>
            <w:r w:rsidRPr="00AB041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Технологические процессы подготовки исходного материала к производству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Устный опрос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№2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№3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У1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З1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ОК 1- ОК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02C9" w:rsidRPr="00AB041D" w:rsidTr="001102C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AB04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AB041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технологии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Тестирование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У1, У2, У3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gramStart"/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З</w:t>
            </w:r>
            <w:proofErr w:type="gramEnd"/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 xml:space="preserve"> 1-З  2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ОК 1-ОК9</w:t>
            </w:r>
          </w:p>
        </w:tc>
      </w:tr>
      <w:tr w:rsidR="001102C9" w:rsidRPr="00AB041D" w:rsidTr="001102C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B04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Тема 2.1.  </w:t>
            </w:r>
            <w:r w:rsidRPr="00AB041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сахарного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Устный опрос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№4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№5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№6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№7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№8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№9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№10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04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У1, У2, У3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AB041D">
              <w:rPr>
                <w:rFonts w:ascii="Times New Roman" w:eastAsia="Times New Roman" w:hAnsi="Times New Roman" w:cs="Times New Roman"/>
                <w:bCs/>
                <w:i/>
              </w:rPr>
              <w:t>З 1-З2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ОК 1-ОК9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1102C9" w:rsidRPr="00AB041D" w:rsidTr="001102C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B041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Тема 2.2.  </w:t>
            </w:r>
            <w:r w:rsidRPr="00AB041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Технология </w:t>
            </w:r>
            <w:proofErr w:type="spellStart"/>
            <w:proofErr w:type="gramStart"/>
            <w:r w:rsidRPr="00AB041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крахмало-паточного</w:t>
            </w:r>
            <w:proofErr w:type="spellEnd"/>
            <w:proofErr w:type="gramEnd"/>
            <w:r w:rsidRPr="00AB041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производства.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Устный опрос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№11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 xml:space="preserve">Практическое </w:t>
            </w: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занятие №12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№13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Практическое занятие №14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Самостоятельная работа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У1, У2, У3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AB041D">
              <w:rPr>
                <w:rFonts w:ascii="Times New Roman" w:eastAsia="Times New Roman" w:hAnsi="Times New Roman" w:cs="Times New Roman"/>
                <w:bCs/>
                <w:i/>
              </w:rPr>
              <w:t>З 1-З2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ОК 1-ОК9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02C9" w:rsidRPr="00AB041D" w:rsidTr="001102C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B041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Тема 2.3. </w:t>
            </w:r>
            <w:r w:rsidRPr="00AB041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Технология хлебопекарного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Устный опрос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Практическое занятие №11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B041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B041D">
              <w:rPr>
                <w:rFonts w:ascii="Times New Roman" w:eastAsia="Times New Roman" w:hAnsi="Times New Roman" w:cs="Times New Roman"/>
                <w:i/>
                <w:iCs/>
              </w:rPr>
              <w:t>У1, У2, У3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AB041D">
              <w:rPr>
                <w:rFonts w:ascii="Times New Roman" w:eastAsia="Times New Roman" w:hAnsi="Times New Roman" w:cs="Times New Roman"/>
                <w:bCs/>
                <w:i/>
              </w:rPr>
              <w:t>З 1-З2</w:t>
            </w:r>
          </w:p>
          <w:p w:rsidR="001102C9" w:rsidRPr="00AB041D" w:rsidRDefault="001102C9" w:rsidP="001102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04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ОК 1-ОК9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C9" w:rsidRPr="00AB041D" w:rsidRDefault="001102C9" w:rsidP="001102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102C9" w:rsidRPr="00AB041D" w:rsidTr="001828D3">
        <w:tc>
          <w:tcPr>
            <w:tcW w:w="2122" w:type="dxa"/>
          </w:tcPr>
          <w:p w:rsidR="001102C9" w:rsidRPr="00AB041D" w:rsidRDefault="001102C9" w:rsidP="001102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2.3  </w:t>
            </w: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>Технология хлебопекарного производства</w:t>
            </w:r>
          </w:p>
        </w:tc>
        <w:tc>
          <w:tcPr>
            <w:tcW w:w="2268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Устный опрос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№15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AB041D">
              <w:rPr>
                <w:rFonts w:ascii="Times New Roman" w:hAnsi="Times New Roman"/>
                <w:i/>
                <w:iCs/>
              </w:rPr>
              <w:t>У1, У2, У3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  <w:r w:rsidRPr="00AB041D">
              <w:rPr>
                <w:rFonts w:ascii="Times New Roman" w:hAnsi="Times New Roman"/>
                <w:bCs/>
                <w:i/>
              </w:rPr>
              <w:t>З 1-З2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AB041D">
              <w:rPr>
                <w:rFonts w:ascii="Times New Roman" w:hAnsi="Times New Roman"/>
                <w:i/>
                <w:iCs/>
              </w:rPr>
              <w:t>ОК 1-ОК9</w:t>
            </w:r>
          </w:p>
        </w:tc>
        <w:tc>
          <w:tcPr>
            <w:tcW w:w="1417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2C9" w:rsidRPr="00AB041D" w:rsidTr="001828D3">
        <w:tc>
          <w:tcPr>
            <w:tcW w:w="2122" w:type="dxa"/>
          </w:tcPr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2.4.  </w:t>
            </w: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>Технология бродильного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производства.</w:t>
            </w:r>
          </w:p>
        </w:tc>
        <w:tc>
          <w:tcPr>
            <w:tcW w:w="2268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Устный опрос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№16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№17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AB041D">
              <w:rPr>
                <w:rFonts w:ascii="Times New Roman" w:hAnsi="Times New Roman"/>
                <w:i/>
                <w:iCs/>
              </w:rPr>
              <w:t>У1, У2, У3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  <w:r w:rsidRPr="00AB041D">
              <w:rPr>
                <w:rFonts w:ascii="Times New Roman" w:hAnsi="Times New Roman"/>
                <w:bCs/>
                <w:i/>
              </w:rPr>
              <w:t>З 1-З2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41D">
              <w:rPr>
                <w:rFonts w:ascii="Times New Roman" w:hAnsi="Times New Roman" w:cs="Times New Roman"/>
                <w:i/>
                <w:iCs/>
              </w:rPr>
              <w:t>ОК 1-ОК9</w:t>
            </w:r>
          </w:p>
        </w:tc>
        <w:tc>
          <w:tcPr>
            <w:tcW w:w="1417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2C9" w:rsidRPr="00AB041D" w:rsidTr="001828D3">
        <w:tc>
          <w:tcPr>
            <w:tcW w:w="2122" w:type="dxa"/>
          </w:tcPr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2.5.  </w:t>
            </w: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>Технология макаронных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 xml:space="preserve"> изделий.</w:t>
            </w:r>
          </w:p>
        </w:tc>
        <w:tc>
          <w:tcPr>
            <w:tcW w:w="2268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Устный опрос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№18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4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AB041D">
              <w:rPr>
                <w:rFonts w:ascii="Times New Roman" w:hAnsi="Times New Roman"/>
                <w:i/>
                <w:iCs/>
              </w:rPr>
              <w:t>У1, У2, У3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  <w:r w:rsidRPr="00AB041D">
              <w:rPr>
                <w:rFonts w:ascii="Times New Roman" w:hAnsi="Times New Roman"/>
                <w:bCs/>
                <w:i/>
              </w:rPr>
              <w:t>З 1-З2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41D">
              <w:rPr>
                <w:rFonts w:ascii="Times New Roman" w:hAnsi="Times New Roman" w:cs="Times New Roman"/>
                <w:i/>
                <w:iCs/>
              </w:rPr>
              <w:t>ОК 1-ОК9</w:t>
            </w:r>
          </w:p>
        </w:tc>
        <w:tc>
          <w:tcPr>
            <w:tcW w:w="1417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2C9" w:rsidRPr="00AB041D" w:rsidTr="001828D3">
        <w:tc>
          <w:tcPr>
            <w:tcW w:w="2122" w:type="dxa"/>
          </w:tcPr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2.6. </w:t>
            </w: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>Технология масло-жирового производства.</w:t>
            </w:r>
          </w:p>
        </w:tc>
        <w:tc>
          <w:tcPr>
            <w:tcW w:w="2268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Устный опрос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№19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№20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4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AB041D">
              <w:rPr>
                <w:rFonts w:ascii="Times New Roman" w:hAnsi="Times New Roman"/>
                <w:i/>
                <w:iCs/>
              </w:rPr>
              <w:t>У</w:t>
            </w:r>
            <w:proofErr w:type="gramStart"/>
            <w:r w:rsidRPr="00AB041D">
              <w:rPr>
                <w:rFonts w:ascii="Times New Roman" w:hAnsi="Times New Roman"/>
                <w:i/>
                <w:iCs/>
              </w:rPr>
              <w:t>1</w:t>
            </w:r>
            <w:proofErr w:type="gramEnd"/>
            <w:r w:rsidRPr="00AB041D">
              <w:rPr>
                <w:rFonts w:ascii="Times New Roman" w:hAnsi="Times New Roman"/>
                <w:i/>
                <w:iCs/>
              </w:rPr>
              <w:t>, У2, У3,У4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  <w:r w:rsidRPr="00AB041D">
              <w:rPr>
                <w:rFonts w:ascii="Times New Roman" w:hAnsi="Times New Roman"/>
                <w:bCs/>
                <w:i/>
              </w:rPr>
              <w:t>З 2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41D">
              <w:rPr>
                <w:rFonts w:ascii="Times New Roman" w:hAnsi="Times New Roman" w:cs="Times New Roman"/>
                <w:i/>
                <w:iCs/>
              </w:rPr>
              <w:t>ОК 1-ОК9</w:t>
            </w:r>
          </w:p>
        </w:tc>
        <w:tc>
          <w:tcPr>
            <w:tcW w:w="1417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2C9" w:rsidRPr="00AB041D" w:rsidTr="001828D3">
        <w:tc>
          <w:tcPr>
            <w:tcW w:w="2122" w:type="dxa"/>
          </w:tcPr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2.7. </w:t>
            </w: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>Технология молока и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 xml:space="preserve"> молочных продуктов.</w:t>
            </w:r>
          </w:p>
        </w:tc>
        <w:tc>
          <w:tcPr>
            <w:tcW w:w="2268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Устный опрос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№21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№22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№23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№24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4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AB041D">
              <w:rPr>
                <w:rFonts w:ascii="Times New Roman" w:hAnsi="Times New Roman"/>
                <w:i/>
                <w:iCs/>
              </w:rPr>
              <w:t>У</w:t>
            </w:r>
            <w:proofErr w:type="gramStart"/>
            <w:r w:rsidRPr="00AB041D">
              <w:rPr>
                <w:rFonts w:ascii="Times New Roman" w:hAnsi="Times New Roman"/>
                <w:i/>
                <w:iCs/>
              </w:rPr>
              <w:t>1</w:t>
            </w:r>
            <w:proofErr w:type="gramEnd"/>
            <w:r w:rsidRPr="00AB041D">
              <w:rPr>
                <w:rFonts w:ascii="Times New Roman" w:hAnsi="Times New Roman"/>
                <w:i/>
                <w:iCs/>
              </w:rPr>
              <w:t>, У2, У3,У4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  <w:r w:rsidRPr="00AB041D">
              <w:rPr>
                <w:rFonts w:ascii="Times New Roman" w:hAnsi="Times New Roman"/>
                <w:bCs/>
                <w:i/>
              </w:rPr>
              <w:t>З 2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41D">
              <w:rPr>
                <w:rFonts w:ascii="Times New Roman" w:hAnsi="Times New Roman" w:cs="Times New Roman"/>
                <w:i/>
                <w:iCs/>
              </w:rPr>
              <w:t>ОК 1-ОК9</w:t>
            </w:r>
          </w:p>
        </w:tc>
        <w:tc>
          <w:tcPr>
            <w:tcW w:w="1417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2C9" w:rsidRPr="00AB041D" w:rsidTr="001828D3">
        <w:tc>
          <w:tcPr>
            <w:tcW w:w="2122" w:type="dxa"/>
          </w:tcPr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2.8.  </w:t>
            </w: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>Технология кондитерского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41D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Устный опрос</w:t>
            </w:r>
          </w:p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B041D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Практическое занятие №25</w:t>
            </w:r>
          </w:p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041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</w:tcPr>
          <w:p w:rsidR="001102C9" w:rsidRPr="00AB041D" w:rsidRDefault="001102C9" w:rsidP="001102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102C9" w:rsidRPr="00AB041D" w:rsidRDefault="001102C9" w:rsidP="001102C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102C9" w:rsidRPr="00AB041D" w:rsidRDefault="001102C9" w:rsidP="001102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02C9" w:rsidRDefault="001102C9"/>
    <w:p w:rsidR="00180885" w:rsidRDefault="00180885"/>
    <w:p w:rsidR="001102C9" w:rsidRPr="000E0248" w:rsidRDefault="001102C9" w:rsidP="001102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ЭКЗАМЕНУ</w:t>
      </w:r>
    </w:p>
    <w:p w:rsidR="001102C9" w:rsidRPr="000E0248" w:rsidRDefault="001102C9" w:rsidP="001102C9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1102C9" w:rsidRPr="000E0248" w:rsidRDefault="001102C9" w:rsidP="001102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102C9" w:rsidRPr="000E0248" w:rsidRDefault="00180885" w:rsidP="001102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ДУП.01.02 </w:t>
      </w:r>
      <w:r w:rsidRPr="001102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Технология</w:t>
      </w:r>
      <w:r w:rsidR="001102C9" w:rsidRPr="001102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отрасли</w:t>
      </w:r>
    </w:p>
    <w:p w:rsidR="001102C9" w:rsidRPr="000E0248" w:rsidRDefault="001102C9" w:rsidP="001102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специальности</w:t>
      </w:r>
    </w:p>
    <w:p w:rsidR="001102C9" w:rsidRPr="000E0248" w:rsidRDefault="001102C9" w:rsidP="001102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ar-SA"/>
        </w:rPr>
        <w:t>15.02.12 Монтаж, техническое обслуживание и ремонт промышленного оборудования (по отраслям)</w:t>
      </w:r>
    </w:p>
    <w:p w:rsidR="001102C9" w:rsidRPr="000E0248" w:rsidRDefault="001102C9" w:rsidP="001102C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преподаватель специальных дисциплин: Тимофеев А.В.</w:t>
      </w: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1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Охарактеризуйте состав шихты для выплавки чугуна и укажите назначение составляющей шихты.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Опишите сущность и преимущество непрерывной разливки стали и ее влияние на технологическую схему прокатки.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102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Размеры полосы до прокатки : толщина 10 мм</w:t>
      </w:r>
      <w:proofErr w:type="gramStart"/>
      <w:r w:rsidRPr="001102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  <w:proofErr w:type="gramEnd"/>
      <w:r w:rsidRPr="001102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Pr="001102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ш</w:t>
      </w:r>
      <w:proofErr w:type="gramEnd"/>
      <w:r w:rsidRPr="001102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ирина – 35 м, длина 5.15 м; после прокатки: толщина 5 мм, ширина 50 мм, длина 7.85 м. Определить абсолютное и относительное обжатие и коэффициент вытяжки.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2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Опишите технологический процесс получения кокса и укажите применяемое оборудование.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Опишите сущность, преимущество и недостатки сифонной разливки стали и ее влияние на технологическую схему прокатки.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к.и.п.о</w:t>
      </w:r>
      <w:proofErr w:type="spell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доменных печей и сравните их по производительности, если первая доменная печь объемом 2002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выплавляет за сутки 3600 т передельного чугуна, а вторая доменная печь объемом 1719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выплавляет в сутки 2562 т литейного чугуна</w:t>
      </w:r>
      <w:r w:rsidRPr="001102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3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Опишите устройство доменной печи, укажите ее характерные особенности и приведите схему профиля печи.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Опишите технологию выплавки стали в кислородных конвертерах.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среднечасовую производительность мартеновской печи, если ее годовая производительность составляет 240900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,а</w:t>
      </w:r>
      <w:proofErr w:type="spellEnd"/>
      <w:proofErr w:type="gram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простои на горячих и холодных ремонтах равны 6.5 % от календарного времени.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4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Сущность процесса волочения, достоинства и недостатки процесса.   Оборудование при волочении.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Кратко опишите способы подготовки руд к плавке. Укажите применяемое оборудование.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Доменная печь с полезным объемом 2002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выплавила в сентябре 93600 т литейного чугуна. Определите суточную производительность и  к.и.п.о. доменной печи.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5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Опишите устройство и принцип нагрева дутья в воздухонагревателях.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Прессование, сущность, схема технологического процесса, оборудование.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съем стали 1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 печи в сутки и среднечасовую производительность мартеновской печи, если площадь пода ее составляет 94.5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годовая производительность составляет 350000 т. А  простои на горячих и холодных ремонтах составляет 6.9 %  от календарного времени.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6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Опишите устройство мартеновской печи.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Главная линия прокатного стана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Определитесъем стали с1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 печи в сутки и годовую производительность печи, если суточная производительность печи составляет 980 т , а размеры пода печи на уровне порога рабочего окна следующие : длина 16.5 м, ширина 5.65 м, при расчете не обходимо учесть, что  простои на горячих и холодных ремонтах составляет 6.8 %  от календарного времени.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7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Ковка, сущность свободной ковки, достоинство и недостатки процессов. Область применения.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Сущность процесса литья, его достоинство и недостатки.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к.и.п.о</w:t>
      </w:r>
      <w:proofErr w:type="spell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доменных печей и сравните их по производительности, если первая доменная печь объемом 2002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выплавляет за сутки 3600 т передельного чугуна, а вторая доменная печь объемом 1719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выплавляет в сутки 2562 т литейного чугуна.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8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Опишите устройство электродуговой печи.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Штамповка, виды штамповки, сущность процесса холодной и горячей штамповки.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Доменная печь с полезным объемом  2000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выплавила 1996 году передельный чугун в количестве 3600т в сутки. В 1997 году был применен для доменной плавки офлюсованный агломерат, повысивший производительность доменной печи на 12 % и сокративший расход кокса на 5%. Определите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к.и.п.о</w:t>
      </w:r>
      <w:proofErr w:type="spell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суточную производительность до и после внедрения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</w:t>
      </w:r>
      <w:proofErr w:type="spell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экономических мероприятий.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9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способы обогащения руд и влияние их на технико-экономические показатели доменной печи.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Ручная формовка, способы ручной формовки. Оснастка, применяемая при ручной формовке.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толщина прокатываемой полосы 20 мм, конечная толщина  после прокатки 15мм. Определите абсолютное и относительное обжатие полосы.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10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Опишите технологию выплавки стали в мартеновской печи, укажите применяемое оборудование.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Опишите функции кокса в доменной печи и укажите пути экономии кокса.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среднечасовую производительность мартеновской печи. если ее годовая производительность составляет 350000 т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простои на горячих и холодных ремонтах 6.5 % от календарного времени. 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11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Опишите сущность непрерывной разливки стали и ее влияние на технологическую схему прокатки.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Прессовые машины для формовки, их разновидности.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к.и.п.о</w:t>
      </w:r>
      <w:proofErr w:type="spell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доменных печей и сравните их по производительности, если первая доменная печь объемом 2002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выплавляет за сутки 3600 т передельного чугуна, а вторая доменная печь объемом 1719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выплавляет в сутки 2562 т литейного чугуна..</w:t>
      </w:r>
    </w:p>
    <w:p w:rsidR="001102C9" w:rsidRPr="001102C9" w:rsidRDefault="001102C9" w:rsidP="00180885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12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Центробежное литье, сущность, достоинство, недостатки. область применения. Укажите оборудование для центробежного литья.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Флюсы и их роль в доменной плавке.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съем стали 1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 печи в сутки и среднечасовую производительность мартеновской печи, если площадь пода ее составляет 94.5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годовая производительность составляет 350000 т. А  простои на горячих и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холодних</w:t>
      </w:r>
      <w:proofErr w:type="spell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ремонтах составляет 6.9 %  от календарного времени.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13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Литье под давлением, сущность, преимущество и недостатки, область применения.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Устройство и принцип работы двух конусного засыпного аппарата доменной печи.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суточную производительность доменной печи объемом 1513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выпускающей передельный чугун и имеющий к.и.п.о., равны 0.58, если она  будет переведена на выплавку литейного чугуна.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№ 14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Кокильное литье, сущность, достоинство, недостатки, область применения.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Волочение, сущность, достоинство. Устройство волочильных станов.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суточную производительность доменной печи объемом 1513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выпускающей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передельный</w:t>
      </w:r>
      <w:proofErr w:type="spell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чугун и имеющий </w:t>
      </w:r>
      <w:proofErr w:type="spell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к.и.п.о</w:t>
      </w:r>
      <w:proofErr w:type="spellEnd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., равны й 0.58, если она будет переведена на выплавку литейного чугуна.</w:t>
      </w:r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102C9" w:rsidRPr="001102C9" w:rsidRDefault="001102C9" w:rsidP="00110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15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Очистка доменного газа, опишите принцип работы аппарата по очистке доменного газа.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Машинная формовка, достоинство машинной формовки, укажите оборудование, применяемое при машинной формовке.</w:t>
      </w:r>
    </w:p>
    <w:p w:rsidR="001102C9" w:rsidRPr="001102C9" w:rsidRDefault="001102C9" w:rsidP="00110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</w:t>
      </w:r>
      <w:proofErr w:type="gramStart"/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1102C9" w:rsidRPr="001102C9" w:rsidRDefault="001102C9" w:rsidP="001102C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суточную производительность доменной печи объемом 1513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1102C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выпускающей передельный чугун и имеющий к.и.п.о., равны 0.58, если она  будет переведена на выплавку литейного чугуна.</w:t>
      </w: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885" w:rsidRDefault="00180885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885" w:rsidRDefault="00180885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885" w:rsidRDefault="00180885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885" w:rsidRDefault="00180885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885" w:rsidRDefault="00180885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1102C9" w:rsidRPr="000E0248" w:rsidRDefault="001102C9" w:rsidP="001102C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СПИСОК ЛИТЕРАТУРЫ И ИСТОЧНИКОВ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Адаскин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А.М., Зуев В.М. Материаловедение (металлообработка) 2014 (11-ое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Адаскин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А.М., Колесов Н.В. Современный режущий инструмент 2013 (3-ее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Багдасарова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Т.А. Допуски и технические измерения. Рабочая тетрадь 2013 (7-ое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Багдасарова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Т.А. Основы резания металлов 2012 (3-ее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 Бродский А.М. и др. Техническая графика (металлообработка) 2013 (1-ое изд.)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 Бродский А.М. и др. Черчение (металлообработка) 2015 (11-ое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 Васильева Л.С. Черчение (металлообработка). Практикум 2014 (7-ое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9 Заплатин В.Н. (под ред.) Основы материаловедения (металлообработка) 2015 (7-ое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Вереина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Л.И., Краснов М.М. Устройство металлорежущих станков 2012(2-ое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 Соколова Е.Н. Материаловедение Контрольные материалы 2013 (2-ое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 Соколова Е.Н. Материаловедение (металлообработка). Рабочая тетрадь (ППКРС) 2014 (7-ое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13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Холодкова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А.Г. Общие основы технологии металлообработки и работ на металлорежущих станках (ППКРС)  (2-ое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 Черепахин А.А. Материаловедение (ППССЗ) 2014 (8-ое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 Черепахин А.А. Технология обработки материалов (ППКРС) 2012 (5-ое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Черпаков Б.И. Технологическая оснастка (ППССЗ) 2012 (3-ее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 Заплатин В.Н. (под ред.) Справочное пособие по материаловедению (металлообработка) 2014 (5-ое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18 Заплатин В.Н. (под ред.) Лабораторный практикум по материаловедению в машиностроении и металлообработке 2014 (3-ее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 Зайцев С.А.,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Куранов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А.Д., Толстов А.Н. Допуски и технические измерения ППКРС 2015 (12-ое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 Куликов О.Н.,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Ролин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Е.И. Охрана труда в металлообрабатывающей промышленности ППКРС 2015 (8-ое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21 Минько В.М. Охрана труда в машиностроении ППССЗ  2015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(5-ое изд.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ис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22 Покровский Б.С., Евстигнеев Н.А. Общий курс слесарного дела 2015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(7-ое изд. ст.) ОИЦ «Академия» </w:t>
      </w:r>
    </w:p>
    <w:p w:rsidR="001102C9" w:rsidRP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23 Покровский Б.С., Евстигнеев Н.А. Технические измерения в машиностроении 2012 (2-ое изд. ст.) ОИЦ «Академия» </w:t>
      </w: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 Исаев Ю.М. Коренев В.П. Гидравлика и </w:t>
      </w:r>
      <w:proofErr w:type="spellStart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>гидропневмопривод</w:t>
      </w:r>
      <w:proofErr w:type="spellEnd"/>
      <w:r w:rsidRPr="00110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2014 (4-ое изд. ст.) ОИЦ «Академия»</w:t>
      </w: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1102C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2C9" w:rsidRDefault="001102C9" w:rsidP="008435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102C9" w:rsidSect="004F0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CF2"/>
    <w:multiLevelType w:val="hybridMultilevel"/>
    <w:tmpl w:val="D884DE7E"/>
    <w:lvl w:ilvl="0" w:tplc="15D25B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1323C"/>
    <w:multiLevelType w:val="hybridMultilevel"/>
    <w:tmpl w:val="DECCC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376907"/>
    <w:multiLevelType w:val="hybridMultilevel"/>
    <w:tmpl w:val="5E8A517A"/>
    <w:lvl w:ilvl="0" w:tplc="2B3292B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36747"/>
    <w:multiLevelType w:val="hybridMultilevel"/>
    <w:tmpl w:val="2DB25E8E"/>
    <w:lvl w:ilvl="0" w:tplc="D25A4F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758C3"/>
    <w:multiLevelType w:val="hybridMultilevel"/>
    <w:tmpl w:val="9DFC43F0"/>
    <w:lvl w:ilvl="0" w:tplc="D090CCE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7F44C4C"/>
    <w:multiLevelType w:val="hybridMultilevel"/>
    <w:tmpl w:val="E02ECD12"/>
    <w:lvl w:ilvl="0" w:tplc="B37AF04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F7BDD"/>
    <w:multiLevelType w:val="hybridMultilevel"/>
    <w:tmpl w:val="814819BC"/>
    <w:lvl w:ilvl="0" w:tplc="914A6198">
      <w:start w:val="1"/>
      <w:numFmt w:val="decimal"/>
      <w:lvlText w:val="%1."/>
      <w:lvlJc w:val="left"/>
      <w:pPr>
        <w:ind w:left="18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474A29"/>
    <w:multiLevelType w:val="hybridMultilevel"/>
    <w:tmpl w:val="35740988"/>
    <w:lvl w:ilvl="0" w:tplc="E4A068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049DD"/>
    <w:multiLevelType w:val="hybridMultilevel"/>
    <w:tmpl w:val="C220F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41691"/>
    <w:multiLevelType w:val="hybridMultilevel"/>
    <w:tmpl w:val="B6AA3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D3FCB"/>
    <w:multiLevelType w:val="hybridMultilevel"/>
    <w:tmpl w:val="2A2A0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60399E"/>
    <w:multiLevelType w:val="hybridMultilevel"/>
    <w:tmpl w:val="9CAAB594"/>
    <w:lvl w:ilvl="0" w:tplc="854C33D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B604C"/>
    <w:multiLevelType w:val="hybridMultilevel"/>
    <w:tmpl w:val="2E3031D8"/>
    <w:lvl w:ilvl="0" w:tplc="8C2613E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970AF"/>
    <w:multiLevelType w:val="hybridMultilevel"/>
    <w:tmpl w:val="59D6F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536E2"/>
    <w:multiLevelType w:val="hybridMultilevel"/>
    <w:tmpl w:val="5D6453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E80301"/>
    <w:multiLevelType w:val="hybridMultilevel"/>
    <w:tmpl w:val="6EBA69F0"/>
    <w:lvl w:ilvl="0" w:tplc="87A8D21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B7BC4"/>
    <w:multiLevelType w:val="hybridMultilevel"/>
    <w:tmpl w:val="AC8E6B98"/>
    <w:lvl w:ilvl="0" w:tplc="0FD269B2">
      <w:start w:val="1"/>
      <w:numFmt w:val="decimal"/>
      <w:lvlText w:val="%1."/>
      <w:lvlJc w:val="left"/>
      <w:pPr>
        <w:ind w:left="928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0C17676"/>
    <w:multiLevelType w:val="hybridMultilevel"/>
    <w:tmpl w:val="517C6834"/>
    <w:lvl w:ilvl="0" w:tplc="1A0EF64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D0B6F60"/>
    <w:multiLevelType w:val="hybridMultilevel"/>
    <w:tmpl w:val="57DA9852"/>
    <w:lvl w:ilvl="0" w:tplc="E692251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A32B12"/>
    <w:multiLevelType w:val="hybridMultilevel"/>
    <w:tmpl w:val="49A003BA"/>
    <w:lvl w:ilvl="0" w:tplc="47C2497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7931B7"/>
    <w:multiLevelType w:val="hybridMultilevel"/>
    <w:tmpl w:val="F7DEAB1A"/>
    <w:lvl w:ilvl="0" w:tplc="94E20A7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027171"/>
    <w:multiLevelType w:val="hybridMultilevel"/>
    <w:tmpl w:val="A0A44E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5C94D26"/>
    <w:multiLevelType w:val="hybridMultilevel"/>
    <w:tmpl w:val="42A422EA"/>
    <w:lvl w:ilvl="0" w:tplc="D712818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9410A0"/>
    <w:multiLevelType w:val="hybridMultilevel"/>
    <w:tmpl w:val="DC8ED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E0CFC"/>
    <w:multiLevelType w:val="hybridMultilevel"/>
    <w:tmpl w:val="1234B124"/>
    <w:lvl w:ilvl="0" w:tplc="4ABEBFF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961368"/>
    <w:multiLevelType w:val="hybridMultilevel"/>
    <w:tmpl w:val="F02EDD08"/>
    <w:lvl w:ilvl="0" w:tplc="0DBC20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13AA4"/>
    <w:multiLevelType w:val="hybridMultilevel"/>
    <w:tmpl w:val="55A63DB2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7">
    <w:nsid w:val="62BB78C0"/>
    <w:multiLevelType w:val="hybridMultilevel"/>
    <w:tmpl w:val="E8466AAE"/>
    <w:lvl w:ilvl="0" w:tplc="31C4AB0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633B3A"/>
    <w:multiLevelType w:val="hybridMultilevel"/>
    <w:tmpl w:val="271CB21A"/>
    <w:lvl w:ilvl="0" w:tplc="44B64B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A62569"/>
    <w:multiLevelType w:val="hybridMultilevel"/>
    <w:tmpl w:val="FDDEE5A2"/>
    <w:lvl w:ilvl="0" w:tplc="24F2BF0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E2FF1"/>
    <w:multiLevelType w:val="hybridMultilevel"/>
    <w:tmpl w:val="9668C2C6"/>
    <w:lvl w:ilvl="0" w:tplc="BA74722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9793C"/>
    <w:multiLevelType w:val="hybridMultilevel"/>
    <w:tmpl w:val="1C60D9F8"/>
    <w:lvl w:ilvl="0" w:tplc="57889412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>
    <w:nsid w:val="76695BC1"/>
    <w:multiLevelType w:val="hybridMultilevel"/>
    <w:tmpl w:val="88C8F076"/>
    <w:lvl w:ilvl="0" w:tplc="892A92B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3F435F"/>
    <w:multiLevelType w:val="hybridMultilevel"/>
    <w:tmpl w:val="BF780DE6"/>
    <w:lvl w:ilvl="0" w:tplc="7F84793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F4005A"/>
    <w:multiLevelType w:val="hybridMultilevel"/>
    <w:tmpl w:val="DC7C2708"/>
    <w:lvl w:ilvl="0" w:tplc="A2E48B6E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31"/>
  </w:num>
  <w:num w:numId="3">
    <w:abstractNumId w:val="19"/>
  </w:num>
  <w:num w:numId="4">
    <w:abstractNumId w:val="24"/>
  </w:num>
  <w:num w:numId="5">
    <w:abstractNumId w:val="18"/>
  </w:num>
  <w:num w:numId="6">
    <w:abstractNumId w:val="22"/>
  </w:num>
  <w:num w:numId="7">
    <w:abstractNumId w:val="15"/>
  </w:num>
  <w:num w:numId="8">
    <w:abstractNumId w:val="16"/>
  </w:num>
  <w:num w:numId="9">
    <w:abstractNumId w:val="20"/>
  </w:num>
  <w:num w:numId="10">
    <w:abstractNumId w:val="32"/>
  </w:num>
  <w:num w:numId="11">
    <w:abstractNumId w:val="30"/>
  </w:num>
  <w:num w:numId="12">
    <w:abstractNumId w:val="11"/>
  </w:num>
  <w:num w:numId="13">
    <w:abstractNumId w:val="29"/>
  </w:num>
  <w:num w:numId="14">
    <w:abstractNumId w:val="3"/>
  </w:num>
  <w:num w:numId="15">
    <w:abstractNumId w:val="28"/>
  </w:num>
  <w:num w:numId="16">
    <w:abstractNumId w:val="27"/>
  </w:num>
  <w:num w:numId="17">
    <w:abstractNumId w:val="7"/>
  </w:num>
  <w:num w:numId="18">
    <w:abstractNumId w:val="12"/>
  </w:num>
  <w:num w:numId="19">
    <w:abstractNumId w:val="5"/>
  </w:num>
  <w:num w:numId="20">
    <w:abstractNumId w:val="34"/>
  </w:num>
  <w:num w:numId="21">
    <w:abstractNumId w:val="33"/>
  </w:num>
  <w:num w:numId="22">
    <w:abstractNumId w:val="2"/>
  </w:num>
  <w:num w:numId="23">
    <w:abstractNumId w:val="25"/>
  </w:num>
  <w:num w:numId="24">
    <w:abstractNumId w:val="14"/>
  </w:num>
  <w:num w:numId="25">
    <w:abstractNumId w:val="8"/>
  </w:num>
  <w:num w:numId="26">
    <w:abstractNumId w:val="23"/>
  </w:num>
  <w:num w:numId="27">
    <w:abstractNumId w:val="0"/>
  </w:num>
  <w:num w:numId="28">
    <w:abstractNumId w:val="9"/>
  </w:num>
  <w:num w:numId="29">
    <w:abstractNumId w:val="17"/>
  </w:num>
  <w:num w:numId="30">
    <w:abstractNumId w:val="6"/>
  </w:num>
  <w:num w:numId="31">
    <w:abstractNumId w:val="10"/>
  </w:num>
  <w:num w:numId="32">
    <w:abstractNumId w:val="13"/>
  </w:num>
  <w:num w:numId="33">
    <w:abstractNumId w:val="1"/>
  </w:num>
  <w:num w:numId="34">
    <w:abstractNumId w:val="4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1102C9"/>
    <w:rsid w:val="00180885"/>
    <w:rsid w:val="001E3048"/>
    <w:rsid w:val="00394583"/>
    <w:rsid w:val="003B3EB5"/>
    <w:rsid w:val="004B0F62"/>
    <w:rsid w:val="004B2B75"/>
    <w:rsid w:val="004F032E"/>
    <w:rsid w:val="006008F2"/>
    <w:rsid w:val="006F26B9"/>
    <w:rsid w:val="0074123C"/>
    <w:rsid w:val="0084352B"/>
    <w:rsid w:val="00933D2B"/>
    <w:rsid w:val="009B4C4F"/>
    <w:rsid w:val="00A84B25"/>
    <w:rsid w:val="00AB041D"/>
    <w:rsid w:val="00B0566D"/>
    <w:rsid w:val="00C85548"/>
    <w:rsid w:val="00D30C89"/>
    <w:rsid w:val="00E871F0"/>
    <w:rsid w:val="00F24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102C9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AB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0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2406</Words>
  <Characters>13719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13</cp:revision>
  <cp:lastPrinted>2017-11-27T06:32:00Z</cp:lastPrinted>
  <dcterms:created xsi:type="dcterms:W3CDTF">2017-11-26T16:01:00Z</dcterms:created>
  <dcterms:modified xsi:type="dcterms:W3CDTF">2021-11-08T12:35:00Z</dcterms:modified>
</cp:coreProperties>
</file>